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附件2：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40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  <w:lang w:eastAsia="zh-CN"/>
        </w:rPr>
        <w:t>包头博物馆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民间收藏文物鉴定咨询申请人承诺书</w:t>
      </w:r>
    </w:p>
    <w:p>
      <w:pPr>
        <w:jc w:val="center"/>
        <w:rPr>
          <w:rFonts w:ascii="宋体" w:hAnsi="宋体" w:eastAsia="宋体"/>
          <w:sz w:val="32"/>
          <w:szCs w:val="36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本人在</w:t>
      </w:r>
      <w:r>
        <w:rPr>
          <w:rFonts w:hint="eastAsia" w:ascii="仿宋" w:hAnsi="仿宋" w:eastAsia="仿宋"/>
          <w:sz w:val="32"/>
          <w:szCs w:val="36"/>
          <w:lang w:eastAsia="zh-CN"/>
        </w:rPr>
        <w:t>包头博物馆</w:t>
      </w:r>
      <w:r>
        <w:rPr>
          <w:rFonts w:hint="eastAsia" w:ascii="仿宋" w:hAnsi="仿宋" w:eastAsia="仿宋"/>
          <w:sz w:val="32"/>
          <w:szCs w:val="36"/>
        </w:rPr>
        <w:t>公益性鉴定咨询服务点申请藏品鉴定咨询活动中，自愿作出以下承诺：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一、保证所持有藏品不涉及以下内容：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盗掘、盗窃、走私或依照法律应当上交国家的出土、出水文物；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法律规定严格禁止交易、流通的保护动植物及其制品；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涉嫌损害国家利益或者有可能产生不良社会影响；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ascii="仿宋" w:hAnsi="仿宋" w:eastAsia="仿宋"/>
          <w:sz w:val="32"/>
          <w:szCs w:val="36"/>
        </w:rPr>
        <w:t>超出鉴定咨询范围；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ascii="仿宋" w:hAnsi="仿宋" w:eastAsia="仿宋"/>
          <w:sz w:val="32"/>
          <w:szCs w:val="36"/>
        </w:rPr>
        <w:t>其他不符合法律、法规规定情形。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二、在</w:t>
      </w:r>
      <w:r>
        <w:rPr>
          <w:rFonts w:hint="eastAsia" w:ascii="仿宋" w:hAnsi="仿宋" w:eastAsia="仿宋"/>
          <w:sz w:val="32"/>
          <w:szCs w:val="36"/>
          <w:lang w:eastAsia="zh-CN"/>
        </w:rPr>
        <w:t>包头博物馆</w:t>
      </w:r>
      <w:r>
        <w:rPr>
          <w:rFonts w:hint="eastAsia" w:ascii="仿宋" w:hAnsi="仿宋" w:eastAsia="仿宋"/>
          <w:sz w:val="32"/>
          <w:szCs w:val="36"/>
        </w:rPr>
        <w:t>公益鉴定咨询的鉴定咨询活动中，不进行任何与藏品鉴定咨询无关的其他活动。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>
      <w:pPr>
        <w:spacing w:line="500" w:lineRule="exact"/>
        <w:rPr>
          <w:rFonts w:ascii="仿宋" w:hAnsi="仿宋" w:eastAsia="仿宋"/>
          <w:sz w:val="32"/>
          <w:szCs w:val="36"/>
        </w:rPr>
      </w:pP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 </w:t>
      </w:r>
      <w:r>
        <w:rPr>
          <w:rFonts w:hint="eastAsia" w:ascii="仿宋" w:hAnsi="仿宋" w:eastAsia="仿宋"/>
          <w:sz w:val="32"/>
          <w:szCs w:val="36"/>
        </w:rPr>
        <w:t xml:space="preserve">承诺人签名：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</w:p>
    <w:p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 xml:space="preserve">身份证号码：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>
      <w:pPr>
        <w:spacing w:line="500" w:lineRule="exact"/>
        <w:ind w:right="1120"/>
        <w:jc w:val="center"/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MGE4ZmE4YTg3OWRhOTdhMDA0ZWY5ZjViOThjODUifQ=="/>
  </w:docVars>
  <w:rsids>
    <w:rsidRoot w:val="0055477E"/>
    <w:rsid w:val="00097109"/>
    <w:rsid w:val="0055477E"/>
    <w:rsid w:val="00B6166A"/>
    <w:rsid w:val="00EF31B1"/>
    <w:rsid w:val="011F65D7"/>
    <w:rsid w:val="5F4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366</Characters>
  <Lines>3</Lines>
  <Paragraphs>1</Paragraphs>
  <TotalTime>1</TotalTime>
  <ScaleCrop>false</ScaleCrop>
  <LinksUpToDate>false</LinksUpToDate>
  <CharactersWithSpaces>453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2023-02-08T01:28:00Z</dcterms:created>
  <dc:creator>zhang xin</dc:creator>
  <cp:lastModifiedBy>huy</cp:lastModifiedBy>
  <dcterms:modified xsi:type="dcterms:W3CDTF">2024-02-26T09:02:02Z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4F0B1ED6A0CD4052B8A5A7A39A876BC6</vt:lpwstr>
  </property>
</Properties>
</file>