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71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7F053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</w:rPr>
      </w:pPr>
    </w:p>
    <w:p w14:paraId="1E841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关于加入包头市技工教育联盟的申请书</w:t>
      </w:r>
    </w:p>
    <w:bookmarkEnd w:id="0"/>
    <w:p w14:paraId="4C3AA1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</w:rPr>
      </w:pPr>
    </w:p>
    <w:p w14:paraId="4C9A6B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包头市技工教育联盟：</w:t>
      </w:r>
    </w:p>
    <w:p w14:paraId="5FCF5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单位自愿申请加入包头市技工教育联盟，并保证遵守国家法律、法规，遵守《包头市技工教育联盟章程》，执行理事会、常务理事会决议，参加联盟理事会议及各种活动、遵守理事会成员间签订的各项协议合同、维护联盟利益和声誉。</w:t>
      </w:r>
    </w:p>
    <w:p w14:paraId="1FF5C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特此申请</w:t>
      </w:r>
    </w:p>
    <w:p w14:paraId="5D899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</w:rPr>
      </w:pPr>
    </w:p>
    <w:p w14:paraId="57A4C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</w:rPr>
      </w:pPr>
    </w:p>
    <w:p w14:paraId="1CF9F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480" w:firstLineChars="14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单位名称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公章）</w:t>
      </w:r>
    </w:p>
    <w:p w14:paraId="0F0BEA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年 月 日</w:t>
      </w:r>
    </w:p>
    <w:p w14:paraId="06D0D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baseline"/>
        <w:rPr>
          <w:rFonts w:hint="eastAsia" w:ascii="仿宋_GB2312" w:hAnsi="仿宋_GB2312" w:eastAsia="仿宋_GB2312" w:cs="仿宋_GB2312"/>
        </w:rPr>
      </w:pPr>
    </w:p>
    <w:p w14:paraId="5F5CF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default" w:ascii="仿宋_GB2312" w:hAnsi="仿宋_GB2312" w:eastAsia="仿宋_GB2312" w:cs="仿宋_GB2312"/>
          <w:lang w:val="en-US" w:eastAsia="zh-CN"/>
        </w:rPr>
      </w:pPr>
    </w:p>
    <w:p w14:paraId="16474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default" w:ascii="仿宋_GB2312" w:hAnsi="仿宋_GB2312" w:eastAsia="仿宋_GB2312" w:cs="仿宋_GB2312"/>
          <w:lang w:val="en-US" w:eastAsia="zh-CN"/>
        </w:rPr>
      </w:pPr>
    </w:p>
    <w:p w14:paraId="3DC00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default" w:ascii="仿宋_GB2312" w:hAnsi="仿宋_GB2312" w:eastAsia="仿宋_GB2312" w:cs="仿宋_GB2312"/>
          <w:lang w:val="en-US" w:eastAsia="zh-CN"/>
        </w:rPr>
      </w:pPr>
    </w:p>
    <w:p w14:paraId="76FDF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default" w:ascii="仿宋_GB2312" w:hAnsi="仿宋_GB2312" w:eastAsia="仿宋_GB2312" w:cs="仿宋_GB2312"/>
          <w:lang w:val="en-US" w:eastAsia="zh-CN"/>
        </w:rPr>
      </w:pPr>
    </w:p>
    <w:p w14:paraId="7F429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default" w:ascii="仿宋_GB2312" w:hAnsi="仿宋_GB2312" w:eastAsia="仿宋_GB2312" w:cs="仿宋_GB2312"/>
          <w:lang w:val="en-US" w:eastAsia="zh-CN"/>
        </w:rPr>
      </w:pPr>
    </w:p>
    <w:p w14:paraId="11048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default" w:ascii="仿宋_GB2312" w:hAnsi="仿宋_GB2312" w:eastAsia="仿宋_GB2312" w:cs="仿宋_GB2312"/>
          <w:lang w:val="en-US" w:eastAsia="zh-CN"/>
        </w:rPr>
      </w:pPr>
    </w:p>
    <w:p w14:paraId="081776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C32513-C3A3-4E2D-B0D0-471DDEFBBC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B3DDD8E-32A3-492D-9EE6-526F2FF944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5355D59-304B-4DD4-9ACD-0890A07BD59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DBiYjgxOWU2OGQ4NGU2NTQ1ZmQ5YjE2OThmYWMifQ=="/>
  </w:docVars>
  <w:rsids>
    <w:rsidRoot w:val="21E47B37"/>
    <w:rsid w:val="21E4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2024-12-10T01:43:00Z</dcterms:created>
  <dc:creator>Amanda的小院</dc:creator>
  <cp:lastModifiedBy>Amanda的小院</cp:lastModifiedBy>
  <dcterms:modified xsi:type="dcterms:W3CDTF">2024-12-10T01:44:16Z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7D28AF35E15D468799AEFDDB5EA59556_11</vt:lpwstr>
  </property>
</Properties>
</file>