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5856">
      <w:pPr>
        <w:widowControl/>
        <w:jc w:val="left"/>
        <w:textAlignment w:val="top"/>
        <w:rPr>
          <w:rFonts w:ascii="方正小标宋简体" w:hAnsi="方正小标宋简体" w:eastAsia="方正小标宋简体" w:cs="Times New Roman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 w14:paraId="14423FAB">
      <w:pPr>
        <w:pStyle w:val="8"/>
        <w:spacing w:line="360" w:lineRule="auto"/>
        <w:ind w:left="0" w:leftChars="0" w:firstLine="0" w:firstLineChars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包头市融媒体中心人才引进岗位表</w:t>
      </w:r>
    </w:p>
    <w:tbl>
      <w:tblPr>
        <w:tblStyle w:val="9"/>
        <w:tblpPr w:leftFromText="180" w:rightFromText="180" w:vertAnchor="text" w:horzAnchor="margin" w:tblpY="158"/>
        <w:tblOverlap w:val="never"/>
        <w:tblW w:w="12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900"/>
        <w:gridCol w:w="720"/>
        <w:gridCol w:w="2520"/>
        <w:gridCol w:w="2508"/>
        <w:gridCol w:w="2892"/>
        <w:gridCol w:w="1325"/>
      </w:tblGrid>
      <w:tr w14:paraId="24597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36E33">
            <w:pPr>
              <w:widowControl/>
              <w:spacing w:line="560" w:lineRule="exact"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5E15C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917F8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楷体_GB2312" w:hAnsi="宋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07D94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引进人数</w:t>
            </w: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F3C2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岗位引进条件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4C257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相关</w:t>
            </w:r>
          </w:p>
          <w:p w14:paraId="2DDA3E0A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待遇</w:t>
            </w:r>
          </w:p>
        </w:tc>
      </w:tr>
      <w:tr w14:paraId="73A4E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A30D">
            <w:pPr>
              <w:jc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AB45E">
            <w:pPr>
              <w:jc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582A">
            <w:pPr>
              <w:jc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D5221">
            <w:pPr>
              <w:jc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A7850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9B8B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7768C">
            <w:pPr>
              <w:widowControl/>
              <w:jc w:val="center"/>
              <w:textAlignment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能力及其他要求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643F">
            <w:pPr>
              <w:jc w:val="center"/>
              <w:rPr>
                <w:rFonts w:ascii="楷体_GB2312" w:hAnsi="宋体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D3C3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9D2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10435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融媒体编辑与运营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4DFDD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007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5083F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普通高等学校全日制硕士研究生且取得相应学位及以上人员，海外留学人员需满足当年</w:t>
            </w:r>
            <w:r>
              <w:rPr>
                <w:rFonts w:ascii="仿宋_GB2312" w:hAnsi="仿宋_GB2312" w:eastAsia="仿宋_GB2312" w:cs="仿宋_GB2312"/>
                <w:color w:val="000000"/>
              </w:rPr>
              <w:t>QS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世界大学排名前</w:t>
            </w:r>
            <w:r>
              <w:rPr>
                <w:rFonts w:ascii="仿宋_GB2312" w:hAnsi="仿宋_GB2312" w:eastAsia="仿宋_GB2312" w:cs="仿宋_GB2312"/>
                <w:color w:val="000000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（含）且取得国家教育部留学服务中心认证的相应学历、学位及以上人员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AA307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研究生：新闻传播学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、新闻与传播硕士</w:t>
            </w:r>
            <w:r>
              <w:rPr>
                <w:rFonts w:ascii="仿宋_GB2312" w:hAnsi="仿宋_GB2312" w:eastAsia="仿宋_GB2312" w:cs="仿宋_GB2312"/>
                <w:color w:val="000000"/>
              </w:rPr>
              <w:t>055200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、中国语言文学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、中国史</w:t>
            </w:r>
            <w:r>
              <w:rPr>
                <w:rFonts w:ascii="仿宋_GB2312" w:hAnsi="仿宋_GB2312" w:eastAsia="仿宋_GB2312" w:cs="仿宋_GB2312"/>
                <w:color w:val="000000"/>
              </w:rPr>
              <w:t>0602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、工商管理</w:t>
            </w:r>
            <w:r>
              <w:rPr>
                <w:rFonts w:ascii="仿宋_GB2312" w:hAnsi="仿宋_GB2312" w:eastAsia="仿宋_GB2312" w:cs="仿宋_GB2312"/>
                <w:color w:val="000000"/>
              </w:rPr>
              <w:t>1251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、企业管理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120202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E64E9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1.40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日以后出生，不含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日）；</w:t>
            </w:r>
          </w:p>
          <w:p w14:paraId="2C45CB43">
            <w:pPr>
              <w:pStyle w:val="8"/>
              <w:ind w:left="0" w:leftChars="0" w:firstLine="0" w:firstLineChars="0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具有传媒行业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融媒体编辑与运营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年以上。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7C57">
            <w:pP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事业单位编制人员相关待遇</w:t>
            </w:r>
          </w:p>
        </w:tc>
      </w:tr>
      <w:tr w14:paraId="64A8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C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313BD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融媒体记者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E6431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992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1ED9E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全日制本科生且取得相应学位及以上人员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805F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本科：汉语言文学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050101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、新闻学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、传播学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050304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、广播电视编导</w:t>
            </w:r>
            <w:r>
              <w:rPr>
                <w:rFonts w:ascii="仿宋_GB2312" w:hAnsi="仿宋_GB2312" w:eastAsia="仿宋_GB2312" w:cs="仿宋_GB2312"/>
                <w:color w:val="000000"/>
              </w:rPr>
              <w:t>130305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、播音与主持艺术</w:t>
            </w:r>
            <w:r>
              <w:rPr>
                <w:rFonts w:ascii="仿宋_GB2312" w:hAnsi="仿宋_GB2312" w:eastAsia="仿宋_GB2312" w:cs="仿宋_GB2312"/>
                <w:color w:val="000000"/>
              </w:rPr>
              <w:t>130309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、戏剧影视文学</w:t>
            </w:r>
            <w:r>
              <w:rPr>
                <w:rFonts w:ascii="仿宋_GB2312" w:hAnsi="仿宋_GB2312" w:eastAsia="仿宋_GB2312" w:cs="仿宋_GB2312"/>
                <w:color w:val="000000"/>
              </w:rPr>
              <w:t>130304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、网络与新媒体</w:t>
            </w:r>
            <w:r>
              <w:rPr>
                <w:rFonts w:ascii="仿宋_GB2312" w:hAnsi="仿宋_GB2312" w:eastAsia="仿宋_GB2312" w:cs="仿宋_GB2312"/>
                <w:color w:val="000000"/>
              </w:rPr>
              <w:t>050306T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、编辑出版学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050305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、广播电视学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050302</w:t>
            </w:r>
          </w:p>
          <w:p w14:paraId="1696389B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研究生：中国语言文学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、新闻传播学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、新闻与传播硕士</w:t>
            </w:r>
            <w:r>
              <w:rPr>
                <w:rFonts w:ascii="仿宋_GB2312" w:hAnsi="仿宋_GB2312" w:eastAsia="仿宋_GB2312" w:cs="仿宋_GB2312"/>
                <w:color w:val="000000"/>
              </w:rPr>
              <w:t>055200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、广播电视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135105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、出版硕士</w:t>
            </w:r>
            <w:r>
              <w:rPr>
                <w:rFonts w:ascii="仿宋_GB2312" w:hAnsi="仿宋_GB2312" w:eastAsia="仿宋_GB2312" w:cs="仿宋_GB2312"/>
                <w:color w:val="000000"/>
              </w:rPr>
              <w:t>055300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FFAA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1.40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日以后出生，不含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日）；</w:t>
            </w:r>
          </w:p>
          <w:p w14:paraId="72D23798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具有广播电视系统、报业系统融媒体记者工作经历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年以上。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C692">
            <w:pP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事业单位编制人员相关待遇</w:t>
            </w:r>
          </w:p>
        </w:tc>
      </w:tr>
      <w:tr w14:paraId="02DE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95794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49BA4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后期包装</w:t>
            </w:r>
          </w:p>
          <w:p w14:paraId="1EF5A3FE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F0834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28A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124D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全日制本科生且取得相应学位及以上人员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F3E3A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本科：动画</w:t>
            </w:r>
            <w:r>
              <w:rPr>
                <w:rFonts w:ascii="仿宋_GB2312" w:hAnsi="仿宋_GB2312" w:eastAsia="仿宋_GB2312" w:cs="仿宋_GB2312"/>
                <w:color w:val="000000"/>
              </w:rPr>
              <w:t>130310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、美术学</w:t>
            </w:r>
            <w:r>
              <w:rPr>
                <w:rFonts w:ascii="仿宋_GB2312" w:hAnsi="仿宋_GB2312" w:eastAsia="仿宋_GB2312" w:cs="仿宋_GB2312"/>
                <w:color w:val="000000"/>
              </w:rPr>
              <w:t>130401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、广播电视编导</w:t>
            </w:r>
            <w:r>
              <w:rPr>
                <w:rFonts w:ascii="仿宋_GB2312" w:hAnsi="仿宋_GB2312" w:eastAsia="仿宋_GB2312" w:cs="仿宋_GB2312"/>
                <w:color w:val="000000"/>
              </w:rPr>
              <w:t>130305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、艺术设计学</w:t>
            </w:r>
            <w:r>
              <w:rPr>
                <w:rFonts w:ascii="仿宋_GB2312" w:hAnsi="仿宋_GB2312" w:eastAsia="仿宋_GB2312" w:cs="仿宋_GB2312"/>
                <w:color w:val="000000"/>
              </w:rPr>
              <w:t>130501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、广告学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050303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、数字媒体艺术</w:t>
            </w:r>
            <w:r>
              <w:rPr>
                <w:rFonts w:ascii="仿宋_GB2312" w:hAnsi="仿宋_GB2312" w:eastAsia="仿宋_GB2312" w:cs="仿宋_GB2312"/>
                <w:color w:val="000000"/>
              </w:rPr>
              <w:t>130508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、新媒体艺术</w:t>
            </w:r>
            <w:r>
              <w:rPr>
                <w:rFonts w:ascii="仿宋_GB2312" w:hAnsi="仿宋_GB2312" w:eastAsia="仿宋_GB2312" w:cs="仿宋_GB2312"/>
                <w:color w:val="000000"/>
              </w:rPr>
              <w:t>130511T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、戏剧影视美术设计</w:t>
            </w:r>
            <w:r>
              <w:rPr>
                <w:rFonts w:ascii="仿宋_GB2312" w:hAnsi="仿宋_GB2312" w:eastAsia="仿宋_GB2312" w:cs="仿宋_GB2312"/>
                <w:color w:val="000000"/>
              </w:rPr>
              <w:t>130307</w:t>
            </w:r>
          </w:p>
          <w:p w14:paraId="52155842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研究生：美术学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1304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、广播电视</w:t>
            </w:r>
            <w:r>
              <w:rPr>
                <w:rFonts w:ascii="仿宋_GB2312" w:hAnsi="仿宋_GB2312" w:eastAsia="仿宋_GB2312" w:cs="仿宋_GB2312"/>
                <w:color w:val="000000"/>
              </w:rPr>
              <w:t>135105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、艺术设计</w:t>
            </w:r>
            <w:r>
              <w:rPr>
                <w:rFonts w:ascii="仿宋_GB2312" w:hAnsi="仿宋_GB2312" w:eastAsia="仿宋_GB2312" w:cs="仿宋_GB2312"/>
                <w:color w:val="000000"/>
              </w:rPr>
              <w:t>135108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、戏剧与影视学</w:t>
            </w:r>
            <w:r>
              <w:rPr>
                <w:rFonts w:ascii="仿宋_GB2312" w:hAnsi="仿宋_GB2312" w:eastAsia="仿宋_GB2312" w:cs="仿宋_GB2312"/>
                <w:color w:val="000000"/>
              </w:rPr>
              <w:t>130300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0F6B2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1.40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日以后出生，不含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日）；</w:t>
            </w:r>
          </w:p>
          <w:p w14:paraId="11764BA3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具有广播电视系统、报业系统后期包装制作工作经历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年以上。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2FCA">
            <w:pP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事业单位编制人员相关待遇</w:t>
            </w:r>
          </w:p>
        </w:tc>
      </w:tr>
      <w:tr w14:paraId="61154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4307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AF73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摄影摄像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4BD86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hAnsi="仿宋_GB2312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F6F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E469"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全日制本科生且取得相应学位及以上人员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6844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本科：汉语言文学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050101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、新闻学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、传播学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050304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、广播电视编导</w:t>
            </w:r>
            <w:r>
              <w:rPr>
                <w:rFonts w:ascii="仿宋_GB2312" w:hAnsi="仿宋_GB2312" w:eastAsia="仿宋_GB2312" w:cs="仿宋_GB2312"/>
                <w:color w:val="000000"/>
              </w:rPr>
              <w:t>130305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、艺术设计学</w:t>
            </w:r>
            <w:r>
              <w:rPr>
                <w:rFonts w:ascii="仿宋_GB2312" w:hAnsi="仿宋_GB2312" w:eastAsia="仿宋_GB2312" w:cs="仿宋_GB2312"/>
                <w:color w:val="000000"/>
              </w:rPr>
              <w:t>130501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、视觉传达设计</w:t>
            </w:r>
            <w:r>
              <w:rPr>
                <w:rFonts w:ascii="仿宋_GB2312" w:hAnsi="仿宋_GB2312" w:eastAsia="仿宋_GB2312" w:cs="仿宋_GB2312"/>
                <w:color w:val="000000"/>
              </w:rPr>
              <w:t>130502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、摄影</w:t>
            </w:r>
            <w:r>
              <w:rPr>
                <w:rFonts w:ascii="仿宋_GB2312" w:hAnsi="仿宋_GB2312" w:eastAsia="仿宋_GB2312" w:cs="仿宋_GB2312"/>
                <w:color w:val="000000"/>
              </w:rPr>
              <w:t>130404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、影视摄影与制作</w:t>
            </w:r>
            <w:r>
              <w:rPr>
                <w:rFonts w:ascii="仿宋_GB2312" w:hAnsi="仿宋_GB2312" w:eastAsia="仿宋_GB2312" w:cs="仿宋_GB2312"/>
                <w:color w:val="000000"/>
              </w:rPr>
              <w:t>130311T</w:t>
            </w:r>
          </w:p>
          <w:p w14:paraId="1307EEC5">
            <w:pPr>
              <w:pStyle w:val="8"/>
              <w:ind w:left="0" w:leftChars="0" w:firstLine="0" w:firstLineChars="0"/>
              <w:jc w:val="lef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研究生：中国语言文学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、新闻传播学</w:t>
            </w:r>
            <w:r>
              <w:rPr>
                <w:rFonts w:ascii="仿宋_GB2312" w:hAnsi="仿宋_GB2312" w:eastAsia="仿宋_GB2312" w:cs="仿宋_GB2312"/>
                <w:color w:val="000000"/>
              </w:rPr>
              <w:t>0503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、新闻与传播硕士</w:t>
            </w:r>
            <w:r>
              <w:rPr>
                <w:rFonts w:ascii="仿宋_GB2312" w:hAnsi="仿宋_GB2312" w:eastAsia="仿宋_GB2312" w:cs="仿宋_GB2312"/>
                <w:color w:val="000000"/>
              </w:rPr>
              <w:t>055200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、广播电视</w:t>
            </w:r>
            <w:r>
              <w:rPr>
                <w:rFonts w:ascii="仿宋_GB2312" w:hAnsi="仿宋_GB2312" w:eastAsia="仿宋_GB2312" w:cs="仿宋_GB2312"/>
                <w:color w:val="000000"/>
              </w:rPr>
              <w:t>135105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、艺术设计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135108 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19311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1.40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周岁以下（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日以后出生，不含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日）；</w:t>
            </w:r>
          </w:p>
          <w:p w14:paraId="11CDC49F"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具有广播电视系统、报业系统摄影摄像工作经历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年以上。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210A">
            <w:pP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事业单位编制人员相关待遇</w:t>
            </w:r>
          </w:p>
        </w:tc>
      </w:tr>
    </w:tbl>
    <w:p w14:paraId="2F6A39DA">
      <w:pPr>
        <w:pStyle w:val="8"/>
        <w:ind w:left="0" w:leftChars="0" w:firstLine="0" w:firstLineChars="0"/>
        <w:jc w:val="left"/>
        <w:sectPr>
          <w:footerReference r:id="rId3" w:type="default"/>
          <w:pgSz w:w="16838" w:h="11906" w:orient="landscape"/>
          <w:pgMar w:top="1531" w:right="2041" w:bottom="1531" w:left="2041" w:header="851" w:footer="992" w:gutter="0"/>
          <w:cols w:space="0" w:num="1"/>
          <w:docGrid w:type="lines" w:linePitch="312" w:charSpace="0"/>
        </w:sectPr>
      </w:pPr>
    </w:p>
    <w:p w14:paraId="7FC7DBD2">
      <w:pPr>
        <w:widowControl/>
        <w:jc w:val="left"/>
        <w:textAlignment w:val="top"/>
        <w:rPr>
          <w:rFonts w:ascii="方正小标宋简体" w:hAnsi="方正小标宋简体" w:eastAsia="方正小标宋简体" w:cs="Times New Roman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tbl>
      <w:tblPr>
        <w:tblStyle w:val="9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137"/>
        <w:gridCol w:w="200"/>
        <w:gridCol w:w="795"/>
        <w:gridCol w:w="197"/>
        <w:gridCol w:w="88"/>
        <w:gridCol w:w="933"/>
        <w:gridCol w:w="667"/>
        <w:gridCol w:w="166"/>
        <w:gridCol w:w="302"/>
        <w:gridCol w:w="909"/>
        <w:gridCol w:w="737"/>
        <w:gridCol w:w="441"/>
        <w:gridCol w:w="1462"/>
      </w:tblGrid>
      <w:tr w14:paraId="43C13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91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4EBEF">
            <w:pPr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44"/>
                <w:szCs w:val="44"/>
              </w:rPr>
              <w:t>包头市融媒体中心人才引进报名表</w:t>
            </w:r>
          </w:p>
        </w:tc>
      </w:tr>
      <w:tr w14:paraId="4BEC3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D3667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4D669">
            <w:pPr>
              <w:spacing w:line="260" w:lineRule="exact"/>
              <w:ind w:firstLine="240" w:firstLineChars="10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8EADE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52A98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857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246EE">
            <w:pPr>
              <w:spacing w:line="260" w:lineRule="exact"/>
              <w:ind w:firstLine="120" w:firstLineChars="50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26DF5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  <w:p w14:paraId="042DFE6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寸）</w:t>
            </w:r>
          </w:p>
        </w:tc>
      </w:tr>
      <w:tr w14:paraId="7E1C7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75458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F8717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CCC49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6FCE9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1AB8E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FFAA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8F50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488E7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1BC4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 w14:paraId="2BAC67DC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EF99A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5E2FA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0FBB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80B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67E53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EB1CA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电子</w:t>
            </w:r>
          </w:p>
          <w:p w14:paraId="5970F96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6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C0F29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F63E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090D3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1A853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</w:t>
            </w:r>
          </w:p>
          <w:p w14:paraId="1EE99FE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40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55A7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1D417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633C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0ACEB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7F0DD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本科</w:t>
            </w:r>
          </w:p>
          <w:p w14:paraId="33C6465B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F7C0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9457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29C5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156C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  <w:p w14:paraId="2FED7301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00CCA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019F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EC5D7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研究生</w:t>
            </w:r>
          </w:p>
          <w:p w14:paraId="1E957AA1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EBBB9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2D37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B2D8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8674E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  <w:p w14:paraId="3805420E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389C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356E2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  <w:jc w:val="center"/>
        </w:trPr>
        <w:tc>
          <w:tcPr>
            <w:tcW w:w="3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B3C77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590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7032A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08435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ECAC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  <w:p w14:paraId="18EEB3A6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（从高中起填写）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FB045">
            <w:pPr>
              <w:adjustRightInd w:val="0"/>
              <w:ind w:left="31680" w:right="113" w:hanging="2244" w:hangingChars="935"/>
              <w:textAlignment w:val="baseline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3CDF9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CABCC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</w:t>
            </w:r>
          </w:p>
          <w:p w14:paraId="170DBC36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主要成员</w:t>
            </w:r>
          </w:p>
          <w:p w14:paraId="091AE764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（父母、配偶、子女）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940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5FA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BA9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DD32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1153C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6054E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016F3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D9C4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73D9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C257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233BA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AD0FF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7D83B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306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331A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3328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5A8E3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1313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A0E7D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0D90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760C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76A6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19EF6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0D5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9BA1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01AA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3BDB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F622">
            <w:pPr>
              <w:spacing w:line="26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6E92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146" w:type="dxa"/>
            <w:vAlign w:val="center"/>
          </w:tcPr>
          <w:p w14:paraId="4A20571D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获</w:t>
            </w:r>
          </w:p>
          <w:p w14:paraId="763FA047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奖</w:t>
            </w:r>
          </w:p>
          <w:p w14:paraId="5E65B08C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情</w:t>
            </w:r>
          </w:p>
          <w:p w14:paraId="25421461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034" w:type="dxa"/>
            <w:gridSpan w:val="13"/>
            <w:vAlign w:val="center"/>
          </w:tcPr>
          <w:p w14:paraId="14E29EA4">
            <w:pPr>
              <w:adjustRightInd w:val="0"/>
              <w:ind w:right="113" w:firstLine="480" w:firstLineChars="200"/>
              <w:textAlignment w:val="baseline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4852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146" w:type="dxa"/>
            <w:vAlign w:val="center"/>
          </w:tcPr>
          <w:p w14:paraId="730D8734">
            <w:pPr>
              <w:spacing w:line="240" w:lineRule="atLeast"/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发表论文、专著情况</w:t>
            </w:r>
          </w:p>
        </w:tc>
        <w:tc>
          <w:tcPr>
            <w:tcW w:w="8034" w:type="dxa"/>
            <w:gridSpan w:val="13"/>
            <w:vAlign w:val="center"/>
          </w:tcPr>
          <w:p w14:paraId="12F92BDA">
            <w:pPr>
              <w:ind w:left="-108" w:firstLine="48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08DF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146" w:type="dxa"/>
            <w:vMerge w:val="restart"/>
            <w:vAlign w:val="center"/>
          </w:tcPr>
          <w:p w14:paraId="57E2A6AF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</w:t>
            </w:r>
          </w:p>
          <w:p w14:paraId="1314C921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情况</w:t>
            </w:r>
          </w:p>
          <w:p w14:paraId="28525781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（已参加工作的填写）</w:t>
            </w:r>
          </w:p>
        </w:tc>
        <w:tc>
          <w:tcPr>
            <w:tcW w:w="1337" w:type="dxa"/>
            <w:gridSpan w:val="2"/>
            <w:vAlign w:val="center"/>
          </w:tcPr>
          <w:p w14:paraId="096977D8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现工作单位及岗位</w:t>
            </w:r>
          </w:p>
        </w:tc>
        <w:tc>
          <w:tcPr>
            <w:tcW w:w="6697" w:type="dxa"/>
            <w:gridSpan w:val="11"/>
            <w:vAlign w:val="center"/>
          </w:tcPr>
          <w:p w14:paraId="4DB75481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321F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146" w:type="dxa"/>
            <w:vMerge w:val="continue"/>
            <w:vAlign w:val="center"/>
          </w:tcPr>
          <w:p w14:paraId="7300C82C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E7B7B6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现任职务职称</w:t>
            </w:r>
          </w:p>
        </w:tc>
        <w:tc>
          <w:tcPr>
            <w:tcW w:w="6697" w:type="dxa"/>
            <w:gridSpan w:val="11"/>
            <w:vAlign w:val="center"/>
          </w:tcPr>
          <w:p w14:paraId="4AF2EE38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14:paraId="2458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146" w:type="dxa"/>
            <w:vMerge w:val="continue"/>
            <w:vAlign w:val="center"/>
          </w:tcPr>
          <w:p w14:paraId="620FB61D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81B1469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6697" w:type="dxa"/>
            <w:gridSpan w:val="11"/>
            <w:vAlign w:val="center"/>
          </w:tcPr>
          <w:p w14:paraId="128C5CE5">
            <w:pPr>
              <w:ind w:firstLine="2880" w:firstLineChars="1200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14:paraId="41F94E70">
            <w:pPr>
              <w:ind w:firstLine="4080" w:firstLineChars="170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盖章</w:t>
            </w:r>
          </w:p>
        </w:tc>
      </w:tr>
      <w:tr w14:paraId="6244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146" w:type="dxa"/>
            <w:vAlign w:val="center"/>
          </w:tcPr>
          <w:p w14:paraId="1DFF1878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</w:t>
            </w:r>
          </w:p>
          <w:p w14:paraId="7AC5C89D">
            <w:pPr>
              <w:spacing w:line="240" w:lineRule="atLeas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034" w:type="dxa"/>
            <w:gridSpan w:val="13"/>
            <w:vAlign w:val="center"/>
          </w:tcPr>
          <w:p w14:paraId="671CC2A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14:paraId="0AA0C9AA">
      <w:pPr>
        <w:rPr>
          <w:rFonts w:cs="Times New Roman"/>
          <w:vanish/>
        </w:rPr>
      </w:pPr>
    </w:p>
    <w:tbl>
      <w:tblPr>
        <w:tblStyle w:val="9"/>
        <w:tblpPr w:leftFromText="180" w:rightFromText="180" w:vertAnchor="text" w:tblpX="10214" w:tblpY="-26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79DC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</w:tcPr>
          <w:p w14:paraId="10EAD317">
            <w:pPr>
              <w:spacing w:line="4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1B0537AB">
      <w:pPr>
        <w:adjustRightInd w:val="0"/>
        <w:snapToGrid w:val="0"/>
        <w:spacing w:line="500" w:lineRule="exact"/>
        <w:ind w:firstLine="420" w:firstLineChars="200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本表正反面打印，一式两份。</w:t>
      </w:r>
    </w:p>
    <w:p w14:paraId="45F3E658">
      <w:pPr>
        <w:adjustRightInd w:val="0"/>
        <w:snapToGrid w:val="0"/>
        <w:spacing w:line="500" w:lineRule="exact"/>
        <w:ind w:firstLine="420" w:firstLineChars="200"/>
        <w:rPr>
          <w:rFonts w:ascii="宋体" w:cs="Times New Roman"/>
          <w:color w:val="000000"/>
        </w:rPr>
      </w:pPr>
    </w:p>
    <w:p w14:paraId="4214228C">
      <w:pPr>
        <w:widowControl/>
        <w:jc w:val="left"/>
        <w:textAlignment w:val="top"/>
        <w:rPr>
          <w:rFonts w:ascii="方正小标宋简体" w:hAnsi="方正小标宋简体" w:eastAsia="方正小标宋简体" w:cs="Times New Roman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 w14:paraId="63AB3B10">
      <w:pPr>
        <w:widowControl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考生诚信承诺书</w:t>
      </w:r>
    </w:p>
    <w:p w14:paraId="4336E6A9">
      <w:pPr>
        <w:pStyle w:val="3"/>
        <w:rPr>
          <w:rFonts w:cs="Times New Roman"/>
        </w:rPr>
      </w:pPr>
    </w:p>
    <w:p w14:paraId="0D9A4986">
      <w:pPr>
        <w:ind w:firstLine="600" w:firstLineChars="200"/>
        <w:rPr>
          <w:rFonts w:ascii="宋体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本人已仔细阅读《包头市融媒体中心引进高层次和紧缺急需人才公告》及相关材料，清楚并理解其内容。</w:t>
      </w:r>
    </w:p>
    <w:p w14:paraId="43F80C17">
      <w:pPr>
        <w:widowControl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在此我郑重承诺：</w:t>
      </w:r>
    </w:p>
    <w:p w14:paraId="1FDB2D8A">
      <w:pPr>
        <w:widowControl/>
        <w:ind w:firstLine="600" w:firstLineChars="200"/>
        <w:jc w:val="left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一、本人提供的学历、学位、资格证书、身份证及其他相关证明材料、报名表所填个人信息均真实准确完整</w:t>
      </w:r>
      <w:r>
        <w:rPr>
          <w:rFonts w:hint="eastAsia" w:ascii="仿宋_GB2312" w:hAnsi="仿宋_GB2312" w:cs="宋体"/>
          <w:kern w:val="0"/>
          <w:sz w:val="30"/>
          <w:szCs w:val="30"/>
        </w:rPr>
        <w:t>。</w:t>
      </w:r>
    </w:p>
    <w:p w14:paraId="6F9D380D">
      <w:pPr>
        <w:widowControl/>
        <w:ind w:firstLine="600" w:firstLineChars="200"/>
        <w:jc w:val="left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二、本人具有</w:t>
      </w:r>
      <w:r>
        <w:rPr>
          <w:rFonts w:hint="eastAsia" w:ascii="仿宋_GB2312" w:hAnsi="仿宋_GB2312" w:cs="宋体"/>
          <w:kern w:val="0"/>
          <w:sz w:val="30"/>
          <w:szCs w:val="30"/>
        </w:rPr>
        <w:t>正常</w:t>
      </w:r>
      <w:r>
        <w:rPr>
          <w:rFonts w:hint="eastAsia" w:ascii="宋体" w:hAnsi="宋体" w:cs="宋体"/>
          <w:kern w:val="0"/>
          <w:sz w:val="30"/>
          <w:szCs w:val="30"/>
        </w:rPr>
        <w:t>履行职责的身体条件，自愿接受统一组织的体检，</w:t>
      </w:r>
      <w:r>
        <w:rPr>
          <w:rFonts w:hint="eastAsia" w:ascii="仿宋_GB2312" w:hAnsi="仿宋_GB2312" w:cs="宋体"/>
          <w:kern w:val="0"/>
          <w:sz w:val="30"/>
          <w:szCs w:val="30"/>
        </w:rPr>
        <w:t>如有重大疾病或传染病等影响正常履职的疾病，自愿放弃考察资格。</w:t>
      </w:r>
    </w:p>
    <w:p w14:paraId="36200308">
      <w:pPr>
        <w:widowControl/>
        <w:ind w:firstLine="600" w:firstLineChars="200"/>
        <w:jc w:val="left"/>
        <w:rPr>
          <w:rFonts w:ascii="Times New Roman" w:hAnsi="Times New Roman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三</w:t>
      </w:r>
      <w:r>
        <w:rPr>
          <w:rFonts w:hint="eastAsia" w:ascii="宋体" w:hAnsi="宋体" w:cs="宋体"/>
          <w:kern w:val="0"/>
          <w:sz w:val="30"/>
          <w:szCs w:val="30"/>
        </w:rPr>
        <w:t>、本人</w:t>
      </w:r>
      <w:r>
        <w:rPr>
          <w:rFonts w:hint="eastAsia" w:ascii="仿宋_GB2312" w:hAnsi="仿宋_GB2312" w:cs="宋体"/>
          <w:kern w:val="0"/>
          <w:sz w:val="30"/>
          <w:szCs w:val="30"/>
        </w:rPr>
        <w:t>承诺</w:t>
      </w:r>
      <w:r>
        <w:rPr>
          <w:rFonts w:hint="eastAsia" w:ascii="宋体" w:hAnsi="宋体" w:cs="宋体"/>
          <w:kern w:val="0"/>
          <w:sz w:val="30"/>
          <w:szCs w:val="30"/>
        </w:rPr>
        <w:t>自愿接受</w:t>
      </w:r>
      <w:r>
        <w:rPr>
          <w:rFonts w:hint="eastAsia" w:ascii="仿宋_GB2312" w:hAnsi="仿宋_GB2312" w:cs="宋体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</w:rPr>
        <w:t>资格审查</w:t>
      </w:r>
      <w:r>
        <w:rPr>
          <w:rFonts w:hint="eastAsia" w:ascii="仿宋_GB2312" w:hAnsi="仿宋_GB2312" w:cs="宋体"/>
          <w:kern w:val="0"/>
          <w:sz w:val="30"/>
          <w:szCs w:val="30"/>
        </w:rPr>
        <w:t>。</w:t>
      </w:r>
    </w:p>
    <w:p w14:paraId="6FD93012">
      <w:pPr>
        <w:widowControl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四</w:t>
      </w:r>
      <w:r>
        <w:rPr>
          <w:rFonts w:hint="eastAsia" w:ascii="宋体" w:hAnsi="宋体" w:cs="宋体"/>
          <w:kern w:val="0"/>
          <w:sz w:val="30"/>
          <w:szCs w:val="30"/>
        </w:rPr>
        <w:t>、对违反以上承诺所造成的后果，本人自愿承担相应责任。</w:t>
      </w:r>
    </w:p>
    <w:p w14:paraId="2E996804">
      <w:pPr>
        <w:pStyle w:val="2"/>
        <w:ind w:firstLine="31680"/>
        <w:rPr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五、因个人原因未通过招聘单位任职资格核准的，自动放弃本次应聘资格并由个人承担相应责任。</w:t>
      </w:r>
    </w:p>
    <w:p w14:paraId="07F62B8D">
      <w:pPr>
        <w:widowControl/>
        <w:jc w:val="left"/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ascii="仿宋_GB2312" w:hAnsi="仿宋_GB2312" w:cs="仿宋_GB2312"/>
          <w:kern w:val="0"/>
          <w:sz w:val="30"/>
          <w:szCs w:val="30"/>
        </w:rPr>
        <w:t xml:space="preserve"> </w:t>
      </w:r>
    </w:p>
    <w:p w14:paraId="49B42240"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承诺人签字：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          </w:t>
      </w:r>
    </w:p>
    <w:p w14:paraId="1480CD5C"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</w:p>
    <w:p w14:paraId="2E9CD3B5"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</w:p>
    <w:p w14:paraId="7ACF2EA0">
      <w:pPr>
        <w:widowControl/>
        <w:ind w:firstLine="600" w:firstLineChars="200"/>
        <w:jc w:val="left"/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cs="宋体"/>
          <w:kern w:val="0"/>
          <w:sz w:val="30"/>
          <w:szCs w:val="30"/>
        </w:rPr>
        <w:t>日期：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cs="宋体"/>
          <w:kern w:val="0"/>
          <w:sz w:val="30"/>
          <w:szCs w:val="30"/>
        </w:rPr>
        <w:t>年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cs="宋体"/>
          <w:kern w:val="0"/>
          <w:sz w:val="30"/>
          <w:szCs w:val="30"/>
        </w:rPr>
        <w:t>月</w:t>
      </w:r>
      <w:r>
        <w:rPr>
          <w:rFonts w:ascii="仿宋_GB2312" w:hAnsi="仿宋_GB2312" w:cs="仿宋_GB2312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cs="宋体"/>
          <w:kern w:val="0"/>
          <w:sz w:val="30"/>
          <w:szCs w:val="30"/>
        </w:rPr>
        <w:t>日</w:t>
      </w:r>
    </w:p>
    <w:p w14:paraId="7E5DA851">
      <w:pPr>
        <w:rPr>
          <w:rFonts w:cs="Times New Roman"/>
        </w:rPr>
      </w:pPr>
    </w:p>
    <w:p w14:paraId="07CC15F7">
      <w:pPr>
        <w:adjustRightInd w:val="0"/>
        <w:snapToGrid w:val="0"/>
        <w:spacing w:line="500" w:lineRule="exact"/>
        <w:ind w:firstLine="420" w:firstLineChars="200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99D9">
    <w:pPr>
      <w:pStyle w:val="5"/>
      <w:rPr>
        <w:rFonts w:cs="Times New Roman"/>
      </w:rPr>
    </w:pPr>
    <w: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065F7DE5">
                <w:pPr>
                  <w:pStyle w:val="5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RmM2Y1NWQzZjAzOWNjOWYwMWVmZDljNWJmYTRmZGUifQ=="/>
  </w:docVars>
  <w:rsids>
    <w:rsidRoot w:val="00172A27"/>
    <w:rsid w:val="00017E65"/>
    <w:rsid w:val="00042D96"/>
    <w:rsid w:val="00063DE0"/>
    <w:rsid w:val="00067F98"/>
    <w:rsid w:val="00070B75"/>
    <w:rsid w:val="00110B0D"/>
    <w:rsid w:val="0013667B"/>
    <w:rsid w:val="001567BE"/>
    <w:rsid w:val="00172A27"/>
    <w:rsid w:val="001C2A5A"/>
    <w:rsid w:val="0020149B"/>
    <w:rsid w:val="00216912"/>
    <w:rsid w:val="002439B3"/>
    <w:rsid w:val="00243A44"/>
    <w:rsid w:val="00246DE0"/>
    <w:rsid w:val="00262441"/>
    <w:rsid w:val="00280580"/>
    <w:rsid w:val="00284718"/>
    <w:rsid w:val="00292321"/>
    <w:rsid w:val="002941D7"/>
    <w:rsid w:val="002B429C"/>
    <w:rsid w:val="002C3B5F"/>
    <w:rsid w:val="002C771D"/>
    <w:rsid w:val="00306847"/>
    <w:rsid w:val="0033622D"/>
    <w:rsid w:val="003427BE"/>
    <w:rsid w:val="00366553"/>
    <w:rsid w:val="003B3FF2"/>
    <w:rsid w:val="00443A86"/>
    <w:rsid w:val="004629EF"/>
    <w:rsid w:val="00462F11"/>
    <w:rsid w:val="004946AD"/>
    <w:rsid w:val="005553AD"/>
    <w:rsid w:val="00590820"/>
    <w:rsid w:val="005A4663"/>
    <w:rsid w:val="005F34C3"/>
    <w:rsid w:val="006506B9"/>
    <w:rsid w:val="0067006E"/>
    <w:rsid w:val="00670087"/>
    <w:rsid w:val="006845E5"/>
    <w:rsid w:val="006B20EF"/>
    <w:rsid w:val="00704EED"/>
    <w:rsid w:val="007609C5"/>
    <w:rsid w:val="00766AE4"/>
    <w:rsid w:val="00771221"/>
    <w:rsid w:val="007A30E4"/>
    <w:rsid w:val="007E4C9F"/>
    <w:rsid w:val="007F419B"/>
    <w:rsid w:val="007F746D"/>
    <w:rsid w:val="00835948"/>
    <w:rsid w:val="00840E45"/>
    <w:rsid w:val="00870F85"/>
    <w:rsid w:val="00871672"/>
    <w:rsid w:val="008B3024"/>
    <w:rsid w:val="008D796F"/>
    <w:rsid w:val="008E3F1D"/>
    <w:rsid w:val="00903A83"/>
    <w:rsid w:val="00942E59"/>
    <w:rsid w:val="00961F25"/>
    <w:rsid w:val="009C6A2B"/>
    <w:rsid w:val="009E6D5C"/>
    <w:rsid w:val="00A14709"/>
    <w:rsid w:val="00A258B7"/>
    <w:rsid w:val="00A54F92"/>
    <w:rsid w:val="00A63C5F"/>
    <w:rsid w:val="00A668EB"/>
    <w:rsid w:val="00A771D6"/>
    <w:rsid w:val="00AB041D"/>
    <w:rsid w:val="00AC2850"/>
    <w:rsid w:val="00AD12A6"/>
    <w:rsid w:val="00AF784B"/>
    <w:rsid w:val="00B02A51"/>
    <w:rsid w:val="00B639E8"/>
    <w:rsid w:val="00B6705D"/>
    <w:rsid w:val="00B8191D"/>
    <w:rsid w:val="00B86290"/>
    <w:rsid w:val="00C04DD1"/>
    <w:rsid w:val="00C60449"/>
    <w:rsid w:val="00CB012D"/>
    <w:rsid w:val="00CC275F"/>
    <w:rsid w:val="00D05E02"/>
    <w:rsid w:val="00D3282A"/>
    <w:rsid w:val="00D449FE"/>
    <w:rsid w:val="00D471C6"/>
    <w:rsid w:val="00D771F5"/>
    <w:rsid w:val="00DA133C"/>
    <w:rsid w:val="00DA5496"/>
    <w:rsid w:val="00DD17B8"/>
    <w:rsid w:val="00DE2774"/>
    <w:rsid w:val="00DE4CF8"/>
    <w:rsid w:val="00DF122D"/>
    <w:rsid w:val="00E00702"/>
    <w:rsid w:val="00E010AB"/>
    <w:rsid w:val="00E05254"/>
    <w:rsid w:val="00E13EBD"/>
    <w:rsid w:val="00E17B9C"/>
    <w:rsid w:val="00E22CDF"/>
    <w:rsid w:val="00E24CCF"/>
    <w:rsid w:val="00E4708D"/>
    <w:rsid w:val="00E52473"/>
    <w:rsid w:val="00E92C9F"/>
    <w:rsid w:val="00E9402D"/>
    <w:rsid w:val="00F73F67"/>
    <w:rsid w:val="00F75CC9"/>
    <w:rsid w:val="00F93B52"/>
    <w:rsid w:val="00FD502A"/>
    <w:rsid w:val="020C0D2B"/>
    <w:rsid w:val="05873250"/>
    <w:rsid w:val="05F2219A"/>
    <w:rsid w:val="06A501F1"/>
    <w:rsid w:val="07D14257"/>
    <w:rsid w:val="096D58B6"/>
    <w:rsid w:val="0D1A3E9F"/>
    <w:rsid w:val="0DD35A97"/>
    <w:rsid w:val="0E2A1FC8"/>
    <w:rsid w:val="0E9873C3"/>
    <w:rsid w:val="0F182C37"/>
    <w:rsid w:val="0F1E210B"/>
    <w:rsid w:val="10585C8E"/>
    <w:rsid w:val="12A53878"/>
    <w:rsid w:val="14C011B4"/>
    <w:rsid w:val="15DB0632"/>
    <w:rsid w:val="163D4862"/>
    <w:rsid w:val="16B54D41"/>
    <w:rsid w:val="17075810"/>
    <w:rsid w:val="170A4F87"/>
    <w:rsid w:val="17DB7ACA"/>
    <w:rsid w:val="18BE612E"/>
    <w:rsid w:val="1B467292"/>
    <w:rsid w:val="1B542598"/>
    <w:rsid w:val="1BB235FD"/>
    <w:rsid w:val="1CC86424"/>
    <w:rsid w:val="1D4F79D7"/>
    <w:rsid w:val="1DCF24E6"/>
    <w:rsid w:val="1E7E1EBC"/>
    <w:rsid w:val="1F957183"/>
    <w:rsid w:val="20656358"/>
    <w:rsid w:val="21F72B19"/>
    <w:rsid w:val="227501F9"/>
    <w:rsid w:val="23AE6D9F"/>
    <w:rsid w:val="23B86E8E"/>
    <w:rsid w:val="246456B0"/>
    <w:rsid w:val="24BB2864"/>
    <w:rsid w:val="27806CA5"/>
    <w:rsid w:val="2834010D"/>
    <w:rsid w:val="291E0717"/>
    <w:rsid w:val="2A8B7BD3"/>
    <w:rsid w:val="2C882A22"/>
    <w:rsid w:val="2CB0732E"/>
    <w:rsid w:val="2DC32FA6"/>
    <w:rsid w:val="2FCDBEE7"/>
    <w:rsid w:val="2FE24269"/>
    <w:rsid w:val="316B6538"/>
    <w:rsid w:val="324B0360"/>
    <w:rsid w:val="334D0383"/>
    <w:rsid w:val="33F22CD8"/>
    <w:rsid w:val="343624CB"/>
    <w:rsid w:val="36911D9D"/>
    <w:rsid w:val="36EE3C2B"/>
    <w:rsid w:val="38116193"/>
    <w:rsid w:val="3B117EE8"/>
    <w:rsid w:val="3B4162F7"/>
    <w:rsid w:val="3C945797"/>
    <w:rsid w:val="3ECC3A77"/>
    <w:rsid w:val="3FBF43B6"/>
    <w:rsid w:val="3FFF0B2B"/>
    <w:rsid w:val="404E6749"/>
    <w:rsid w:val="40EE4D92"/>
    <w:rsid w:val="41724D5C"/>
    <w:rsid w:val="428E2D3D"/>
    <w:rsid w:val="45C344D5"/>
    <w:rsid w:val="465833C7"/>
    <w:rsid w:val="478832E0"/>
    <w:rsid w:val="478C37CB"/>
    <w:rsid w:val="48146F27"/>
    <w:rsid w:val="4A96002F"/>
    <w:rsid w:val="4AB83A03"/>
    <w:rsid w:val="4C553B04"/>
    <w:rsid w:val="4D317F76"/>
    <w:rsid w:val="4D862730"/>
    <w:rsid w:val="4E6E2CC6"/>
    <w:rsid w:val="4FD7E1E2"/>
    <w:rsid w:val="53196A38"/>
    <w:rsid w:val="53317B44"/>
    <w:rsid w:val="558D7B22"/>
    <w:rsid w:val="55C37BD9"/>
    <w:rsid w:val="55C70F4F"/>
    <w:rsid w:val="565337F6"/>
    <w:rsid w:val="56555E4F"/>
    <w:rsid w:val="584119B5"/>
    <w:rsid w:val="588673C8"/>
    <w:rsid w:val="596F8ABD"/>
    <w:rsid w:val="59B92936"/>
    <w:rsid w:val="5BE53A2A"/>
    <w:rsid w:val="5C043425"/>
    <w:rsid w:val="5D6E6F74"/>
    <w:rsid w:val="5D70212B"/>
    <w:rsid w:val="5D7874FB"/>
    <w:rsid w:val="5D9C5497"/>
    <w:rsid w:val="5E3E4826"/>
    <w:rsid w:val="5FFB929B"/>
    <w:rsid w:val="60911751"/>
    <w:rsid w:val="60932D75"/>
    <w:rsid w:val="60CA5358"/>
    <w:rsid w:val="614B38A4"/>
    <w:rsid w:val="62025CAE"/>
    <w:rsid w:val="62167189"/>
    <w:rsid w:val="62516863"/>
    <w:rsid w:val="632A7ED1"/>
    <w:rsid w:val="63760A8D"/>
    <w:rsid w:val="637B1AF3"/>
    <w:rsid w:val="63B05C41"/>
    <w:rsid w:val="63F52E19"/>
    <w:rsid w:val="65763B87"/>
    <w:rsid w:val="65DF280D"/>
    <w:rsid w:val="65EC70FB"/>
    <w:rsid w:val="663E65EC"/>
    <w:rsid w:val="665D59CC"/>
    <w:rsid w:val="66937386"/>
    <w:rsid w:val="688D11BE"/>
    <w:rsid w:val="694B76B3"/>
    <w:rsid w:val="69F55D78"/>
    <w:rsid w:val="6ACF6451"/>
    <w:rsid w:val="6BDE2E5C"/>
    <w:rsid w:val="6C861049"/>
    <w:rsid w:val="6FF39B03"/>
    <w:rsid w:val="73DE6D6B"/>
    <w:rsid w:val="741E38E4"/>
    <w:rsid w:val="76CF3E4C"/>
    <w:rsid w:val="77B7D533"/>
    <w:rsid w:val="77E3A94C"/>
    <w:rsid w:val="788D13B0"/>
    <w:rsid w:val="78CD22B9"/>
    <w:rsid w:val="790631B1"/>
    <w:rsid w:val="7AA15E8B"/>
    <w:rsid w:val="7BBF51D8"/>
    <w:rsid w:val="7C330D65"/>
    <w:rsid w:val="7D2428A3"/>
    <w:rsid w:val="7DBB7264"/>
    <w:rsid w:val="7DEB9A1B"/>
    <w:rsid w:val="7FBEB3FA"/>
    <w:rsid w:val="7FFE8153"/>
    <w:rsid w:val="B77B78D8"/>
    <w:rsid w:val="BD5D389B"/>
    <w:rsid w:val="BD77917E"/>
    <w:rsid w:val="BFBFAF0D"/>
    <w:rsid w:val="BFDB10EB"/>
    <w:rsid w:val="CF5F860E"/>
    <w:rsid w:val="EBFFB089"/>
    <w:rsid w:val="EE5F249C"/>
    <w:rsid w:val="F49FEE09"/>
    <w:rsid w:val="F5736346"/>
    <w:rsid w:val="FBD181A4"/>
    <w:rsid w:val="FBFAE923"/>
    <w:rsid w:val="FDEA4FED"/>
    <w:rsid w:val="FEFF264F"/>
    <w:rsid w:val="FF1B227C"/>
    <w:rsid w:val="FFCF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link w:val="12"/>
    <w:uiPriority w:val="99"/>
  </w:style>
  <w:style w:type="paragraph" w:styleId="4">
    <w:name w:val="Body Text Indent"/>
    <w:basedOn w:val="1"/>
    <w:link w:val="13"/>
    <w:uiPriority w:val="99"/>
    <w:pPr>
      <w:spacing w:line="280" w:lineRule="exact"/>
      <w:ind w:left="810" w:leftChars="1" w:hanging="808" w:hangingChars="385"/>
    </w:pPr>
    <w:rPr>
      <w:rFonts w:ascii="宋体" w:hAnsi="宋体" w:cs="宋体"/>
    </w:rPr>
  </w:style>
  <w:style w:type="paragraph" w:styleId="5">
    <w:name w:val="footer"/>
    <w:basedOn w:val="1"/>
    <w:next w:val="6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4"/>
    <w:link w:val="16"/>
    <w:uiPriority w:val="99"/>
    <w:pPr>
      <w:ind w:firstLine="420" w:firstLineChars="200"/>
    </w:pPr>
    <w:rPr>
      <w:rFonts w:ascii="Times New Roman" w:hAnsi="Times New Roman" w:cs="Times New Roman"/>
    </w:rPr>
  </w:style>
  <w:style w:type="character" w:styleId="11">
    <w:name w:val="Strong"/>
    <w:basedOn w:val="10"/>
    <w:qFormat/>
    <w:uiPriority w:val="99"/>
    <w:rPr>
      <w:b/>
      <w:bCs/>
    </w:rPr>
  </w:style>
  <w:style w:type="character" w:customStyle="1" w:styleId="12">
    <w:name w:val="Body Text Char"/>
    <w:basedOn w:val="10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Body Text Indent Char"/>
    <w:basedOn w:val="10"/>
    <w:link w:val="4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4">
    <w:name w:val="Footer Char"/>
    <w:basedOn w:val="10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0"/>
    <w:link w:val="7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Body Text First Indent 2 Char"/>
    <w:basedOn w:val="13"/>
    <w:link w:val="8"/>
    <w:semiHidden/>
    <w:locked/>
    <w:uiPriority w:val="99"/>
  </w:style>
  <w:style w:type="paragraph" w:customStyle="1" w:styleId="17">
    <w:name w:val="正文首行缩进 21"/>
    <w:basedOn w:val="18"/>
    <w:uiPriority w:val="99"/>
    <w:pPr>
      <w:ind w:firstLine="420" w:firstLineChars="200"/>
    </w:pPr>
  </w:style>
  <w:style w:type="paragraph" w:customStyle="1" w:styleId="18">
    <w:name w:val="正文文本缩进1"/>
    <w:basedOn w:val="1"/>
    <w:uiPriority w:val="99"/>
    <w:pPr>
      <w:ind w:left="420" w:leftChars="200"/>
    </w:p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4720</Words>
  <Characters>5126</Characters>
  <Lines>0</Lines>
  <Paragraphs>0</Paragraphs>
  <TotalTime>102</TotalTime>
  <ScaleCrop>false</ScaleCrop>
  <LinksUpToDate>false</LinksUpToDate>
  <CharactersWithSpaces>5215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2024-12-19T04:05:00Z</dcterms:created>
  <dc:creator>Administrator</dc:creator>
  <cp:lastModifiedBy>我叫胖球</cp:lastModifiedBy>
  <cp:lastPrinted>2024-12-19T04:20:00Z</cp:lastPrinted>
  <dcterms:modified xsi:type="dcterms:W3CDTF">2024-12-19T08:08:37Z</dcterms:modified>
  <dc:title>包头市融媒体中心2024年引进高层次和紧缺急需人才工作方案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FD000EB7FDD11307910E516752867AE9_43</vt:lpwstr>
  </property>
</Properties>
</file>